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FF" w:rsidRPr="00C5284B" w:rsidRDefault="003856FF" w:rsidP="003856FF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28年</w:t>
      </w:r>
      <w:r w:rsidR="00824494"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 w:hint="eastAsia"/>
        </w:rPr>
        <w:t>月</w:t>
      </w:r>
      <w:r w:rsidR="00824494">
        <w:rPr>
          <w:rFonts w:asciiTheme="majorEastAsia" w:eastAsiaTheme="majorEastAsia" w:hAnsiTheme="majorEastAsia" w:hint="eastAsia"/>
        </w:rPr>
        <w:t>28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3856FF" w:rsidRPr="00B561FE" w:rsidRDefault="003856FF" w:rsidP="00B561F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  <w:bookmarkStart w:id="0" w:name="_GoBack"/>
      <w:bookmarkEnd w:id="0"/>
    </w:p>
    <w:p w:rsidR="003856FF" w:rsidRDefault="003856FF" w:rsidP="003856F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夜間生涯教育研修会を下記の日程で開催します。是非ご参加ください。</w:t>
      </w:r>
    </w:p>
    <w:p w:rsidR="003856FF" w:rsidRDefault="003856FF" w:rsidP="003856FF">
      <w:pPr>
        <w:rPr>
          <w:rFonts w:asciiTheme="majorEastAsia" w:eastAsiaTheme="majorEastAsia" w:hAnsiTheme="majorEastAsia"/>
        </w:rPr>
      </w:pPr>
    </w:p>
    <w:p w:rsidR="003856FF" w:rsidRDefault="002106E0" w:rsidP="003856FF">
      <w:pPr>
        <w:jc w:val="center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 w:cs="メイリオ"/>
          <w:noProof/>
          <w:color w:val="555555"/>
          <w:spacing w:val="19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1591310</wp:posOffset>
            </wp:positionV>
            <wp:extent cx="353695" cy="31432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color w:val="555555"/>
          <w:spacing w:val="19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3376646</wp:posOffset>
            </wp:positionH>
            <wp:positionV relativeFrom="paragraph">
              <wp:posOffset>1693199</wp:posOffset>
            </wp:positionV>
            <wp:extent cx="355039" cy="365005"/>
            <wp:effectExtent l="0" t="19050" r="45011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02698">
                      <a:off x="0" y="0"/>
                      <a:ext cx="354822" cy="36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875">
        <w:rPr>
          <w:rFonts w:ascii="メイリオ" w:eastAsia="メイリオ" w:hAnsi="メイリオ" w:cs="メイリオ"/>
          <w:noProof/>
          <w:color w:val="555555"/>
          <w:spacing w:val="19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2600324</wp:posOffset>
            </wp:positionH>
            <wp:positionV relativeFrom="paragraph">
              <wp:posOffset>301625</wp:posOffset>
            </wp:positionV>
            <wp:extent cx="3933825" cy="4581525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42" cy="45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63A">
        <w:rPr>
          <w:rFonts w:ascii="メイリオ" w:eastAsia="メイリオ" w:hAnsi="メイリオ" w:cs="メイリオ"/>
          <w:noProof/>
          <w:color w:val="555555"/>
          <w:spacing w:val="19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6164580</wp:posOffset>
            </wp:positionV>
            <wp:extent cx="3891280" cy="2918460"/>
            <wp:effectExtent l="0" t="0" r="0" b="0"/>
            <wp:wrapNone/>
            <wp:docPr id="6" name="図 6" descr="赤と黒の金魚を描いたイラスト。優雅に泳ぐ姿が綺麗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赤と黒の金魚を描いたイラスト。優雅に泳ぐ姿が綺麗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5AD">
        <w:rPr>
          <w:rFonts w:asciiTheme="majorEastAsia" w:eastAsiaTheme="majorEastAsia" w:hAnsiTheme="majorEastAsia"/>
          <w:noProof/>
        </w:rPr>
      </w:r>
      <w:r w:rsidR="007975AD">
        <w:rPr>
          <w:rFonts w:asciiTheme="majorEastAsia" w:eastAsiaTheme="majorEastAsia" w:hAnsiTheme="majorEastAsia"/>
          <w:noProof/>
        </w:rPr>
        <w:pict>
          <v:roundrect id="角丸四角形 5" o:spid="_x0000_s1026" style="width:523.55pt;height:505.05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88314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88314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18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木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</w:p>
                <w:p w:rsidR="003A05B7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9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00～20：30</w:t>
                  </w:r>
                </w:p>
                <w:p w:rsidR="003856FF" w:rsidRPr="007436E7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8：45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より開始</w:t>
                  </w:r>
                </w:p>
                <w:p w:rsidR="003856FF" w:rsidRPr="008207A2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D44A3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栄養部</w:t>
                  </w:r>
                  <w:r w:rsidRPr="00D44A3C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集団</w:t>
                  </w:r>
                  <w:r w:rsidRPr="00D44A3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指導</w:t>
                  </w:r>
                  <w:r w:rsidRPr="00D44A3C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室</w:t>
                  </w:r>
                </w:p>
                <w:p w:rsidR="003856FF" w:rsidRPr="00D44A3C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徳島大学病院１F）</w:t>
                  </w:r>
                </w:p>
                <w:p w:rsidR="003A05B7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 w:hint="eastAsia"/>
                      <w:sz w:val="22"/>
                    </w:rPr>
                    <w:t>★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会場が</w:t>
                  </w:r>
                  <w:r w:rsidRPr="00D44A3C">
                    <w:rPr>
                      <w:rFonts w:asciiTheme="majorEastAsia" w:eastAsiaTheme="majorEastAsia" w:hAnsiTheme="majorEastAsia" w:hint="eastAsia"/>
                      <w:sz w:val="22"/>
                    </w:rPr>
                    <w:t>今までの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場所</w:t>
                  </w:r>
                </w:p>
                <w:p w:rsidR="003856FF" w:rsidRPr="00D44A3C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と変わっています。</w:t>
                  </w:r>
                </w:p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ご注意ください。</w:t>
                  </w:r>
                </w:p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</w:p>
                <w:p w:rsidR="003856FF" w:rsidRDefault="0088314B" w:rsidP="003856FF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栄養管理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記録</w:t>
                  </w:r>
                </w:p>
                <w:p w:rsidR="00824494" w:rsidRDefault="00824494" w:rsidP="003856FF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3856FF" w:rsidRDefault="003856FF" w:rsidP="003856FF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</w:p>
                <w:p w:rsidR="00824494" w:rsidRDefault="00824494" w:rsidP="003856FF">
                  <w:pPr>
                    <w:jc w:val="left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徳島大学病院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 xml:space="preserve">　栄養部　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谷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佳子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先生</w:t>
                  </w:r>
                </w:p>
                <w:p w:rsidR="0088314B" w:rsidRPr="00D44A3C" w:rsidRDefault="005B6F32" w:rsidP="003856FF">
                  <w:pPr>
                    <w:jc w:val="left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徳島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赤十字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病院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医療技術部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栄養課　和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泉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靖子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先生</w:t>
                  </w:r>
                </w:p>
                <w:p w:rsidR="003856FF" w:rsidRPr="007436E7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3856FF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</w:t>
                  </w:r>
                </w:p>
                <w:p w:rsidR="003856FF" w:rsidRPr="00D44A3C" w:rsidRDefault="003856FF" w:rsidP="003856FF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【4－</w:t>
                  </w:r>
                  <w:r w:rsidR="0088314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10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栄養管理</w:t>
                  </w:r>
                  <w:r w:rsidR="0088314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記録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</w:txbxContent>
            </v:textbox>
            <w10:wrap type="none"/>
            <w10:anchorlock/>
          </v:roundrect>
        </w:pict>
      </w:r>
    </w:p>
    <w:p w:rsidR="0088314B" w:rsidRDefault="0088314B" w:rsidP="003856FF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C063A" w:rsidRDefault="000C063A" w:rsidP="003856FF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856FF" w:rsidRDefault="003856FF" w:rsidP="003856FF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3856FF" w:rsidRPr="0088314B" w:rsidRDefault="003856FF" w:rsidP="003856FF">
      <w:pPr>
        <w:ind w:firstLineChars="400" w:firstLine="1285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参加申込用紙に必要事項を記入し</w:t>
      </w:r>
    </w:p>
    <w:p w:rsidR="003856FF" w:rsidRDefault="003856FF" w:rsidP="003856FF">
      <w:pPr>
        <w:ind w:firstLineChars="400" w:firstLine="1285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Faxで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徳島県栄養士会までお願いします。</w:t>
      </w:r>
    </w:p>
    <w:p w:rsidR="003856FF" w:rsidRDefault="003856FF" w:rsidP="003856FF">
      <w:pPr>
        <w:ind w:firstLineChars="400" w:firstLine="1285"/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問い合せ先</w:t>
      </w:r>
      <w:r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</w:p>
    <w:sectPr w:rsidR="003856FF" w:rsidSect="003A05B7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C2" w:rsidRDefault="001C49C2" w:rsidP="002A28A6">
      <w:r>
        <w:separator/>
      </w:r>
    </w:p>
  </w:endnote>
  <w:endnote w:type="continuationSeparator" w:id="0">
    <w:p w:rsidR="001C49C2" w:rsidRDefault="001C49C2" w:rsidP="002A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C2" w:rsidRDefault="001C49C2" w:rsidP="002A28A6">
      <w:r>
        <w:separator/>
      </w:r>
    </w:p>
  </w:footnote>
  <w:footnote w:type="continuationSeparator" w:id="0">
    <w:p w:rsidR="001C49C2" w:rsidRDefault="001C49C2" w:rsidP="002A2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FF"/>
    <w:rsid w:val="000C063A"/>
    <w:rsid w:val="000F2F04"/>
    <w:rsid w:val="001C49C2"/>
    <w:rsid w:val="002106E0"/>
    <w:rsid w:val="002A28A6"/>
    <w:rsid w:val="002E7875"/>
    <w:rsid w:val="003856FF"/>
    <w:rsid w:val="003A05B7"/>
    <w:rsid w:val="004D3E75"/>
    <w:rsid w:val="005B6F32"/>
    <w:rsid w:val="007975AD"/>
    <w:rsid w:val="00803927"/>
    <w:rsid w:val="00824494"/>
    <w:rsid w:val="00864E08"/>
    <w:rsid w:val="0088314B"/>
    <w:rsid w:val="00B561FE"/>
    <w:rsid w:val="00C7781F"/>
    <w:rsid w:val="00CD247C"/>
    <w:rsid w:val="00D65148"/>
    <w:rsid w:val="00E4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E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A2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28A6"/>
  </w:style>
  <w:style w:type="paragraph" w:styleId="a7">
    <w:name w:val="footer"/>
    <w:basedOn w:val="a"/>
    <w:link w:val="a8"/>
    <w:uiPriority w:val="99"/>
    <w:semiHidden/>
    <w:unhideWhenUsed/>
    <w:rsid w:val="002A2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2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4</cp:revision>
  <cp:lastPrinted>2016-07-28T08:57:00Z</cp:lastPrinted>
  <dcterms:created xsi:type="dcterms:W3CDTF">2016-07-28T05:02:00Z</dcterms:created>
  <dcterms:modified xsi:type="dcterms:W3CDTF">2016-07-28T09:26:00Z</dcterms:modified>
</cp:coreProperties>
</file>